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7108C" w14:textId="77777777" w:rsidR="001633DF" w:rsidRPr="00B03195" w:rsidRDefault="001633DF" w:rsidP="00B03195">
      <w:pPr>
        <w:spacing w:after="0" w:line="240" w:lineRule="auto"/>
        <w:contextualSpacing/>
        <w:rPr>
          <w:rFonts w:ascii="Arial" w:hAnsi="Arial" w:cs="Arial"/>
          <w:b/>
          <w:bCs/>
          <w:noProof/>
          <w:sz w:val="16"/>
          <w:szCs w:val="16"/>
          <w:lang w:val="ro-RO"/>
        </w:rPr>
      </w:pPr>
      <w:r w:rsidRPr="00B03195">
        <w:rPr>
          <w:rFonts w:ascii="Arial" w:hAnsi="Arial" w:cs="Arial"/>
          <w:b/>
          <w:bCs/>
          <w:noProof/>
          <w:sz w:val="16"/>
          <w:szCs w:val="16"/>
          <w:lang w:val="ro-RO"/>
        </w:rPr>
        <w:t>Fondul Social European</w:t>
      </w:r>
    </w:p>
    <w:p w14:paraId="2D12A633" w14:textId="77777777" w:rsidR="001633DF" w:rsidRPr="00B03195" w:rsidRDefault="001633DF" w:rsidP="001633DF">
      <w:pPr>
        <w:spacing w:before="240" w:after="0" w:line="240" w:lineRule="auto"/>
        <w:contextualSpacing/>
        <w:rPr>
          <w:rFonts w:ascii="Arial" w:hAnsi="Arial" w:cs="Arial"/>
          <w:b/>
          <w:bCs/>
          <w:noProof/>
          <w:sz w:val="16"/>
          <w:szCs w:val="16"/>
          <w:lang w:val="ro-RO"/>
        </w:rPr>
      </w:pPr>
      <w:r w:rsidRPr="00B03195">
        <w:rPr>
          <w:rFonts w:ascii="Arial" w:hAnsi="Arial" w:cs="Arial"/>
          <w:b/>
          <w:bCs/>
          <w:noProof/>
          <w:sz w:val="16"/>
          <w:szCs w:val="16"/>
          <w:lang w:val="ro-RO"/>
        </w:rPr>
        <w:t xml:space="preserve">Program: </w:t>
      </w:r>
      <w:bookmarkStart w:id="0" w:name="_Hlk173137705"/>
      <w:r w:rsidRPr="00B03195">
        <w:rPr>
          <w:rFonts w:ascii="Arial" w:hAnsi="Arial" w:cs="Arial"/>
          <w:b/>
          <w:bCs/>
          <w:noProof/>
          <w:sz w:val="16"/>
          <w:szCs w:val="16"/>
          <w:lang w:val="ro-RO"/>
        </w:rPr>
        <w:t xml:space="preserve">Programul Incluziune si Demnitate Sociala </w:t>
      </w:r>
      <w:bookmarkEnd w:id="0"/>
    </w:p>
    <w:p w14:paraId="3F7EB61D" w14:textId="77777777" w:rsidR="001633DF" w:rsidRPr="00B03195" w:rsidRDefault="001633DF" w:rsidP="001633DF">
      <w:pPr>
        <w:spacing w:before="240" w:after="0" w:line="240" w:lineRule="auto"/>
        <w:contextualSpacing/>
        <w:rPr>
          <w:rFonts w:ascii="Arial" w:hAnsi="Arial" w:cs="Arial"/>
          <w:b/>
          <w:bCs/>
          <w:noProof/>
          <w:sz w:val="16"/>
          <w:szCs w:val="16"/>
          <w:lang w:val="ro-RO"/>
        </w:rPr>
      </w:pPr>
      <w:r w:rsidRPr="00B03195">
        <w:rPr>
          <w:rFonts w:ascii="Arial" w:hAnsi="Arial" w:cs="Arial"/>
          <w:b/>
          <w:bCs/>
          <w:noProof/>
          <w:sz w:val="16"/>
          <w:szCs w:val="16"/>
          <w:lang w:val="ro-RO"/>
        </w:rPr>
        <w:t>Prioritate: P03. Protejarea dreptului la demnitate socială</w:t>
      </w:r>
    </w:p>
    <w:p w14:paraId="7B1D4A3A" w14:textId="77777777" w:rsidR="001633DF" w:rsidRPr="00B03195" w:rsidRDefault="001633DF" w:rsidP="001633DF">
      <w:pPr>
        <w:spacing w:before="240" w:after="0" w:line="240" w:lineRule="auto"/>
        <w:contextualSpacing/>
        <w:rPr>
          <w:rFonts w:ascii="Arial" w:hAnsi="Arial" w:cs="Arial"/>
          <w:b/>
          <w:bCs/>
          <w:noProof/>
          <w:sz w:val="16"/>
          <w:szCs w:val="16"/>
          <w:lang w:val="ro-RO"/>
        </w:rPr>
      </w:pPr>
      <w:r w:rsidRPr="00B03195">
        <w:rPr>
          <w:rFonts w:ascii="Arial" w:hAnsi="Arial" w:cs="Arial"/>
          <w:b/>
          <w:bCs/>
          <w:noProof/>
          <w:sz w:val="16"/>
          <w:szCs w:val="16"/>
          <w:lang w:val="ro-RO"/>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DB58F27" w14:textId="77777777" w:rsidR="001633DF" w:rsidRPr="00B03195" w:rsidRDefault="001633DF" w:rsidP="001633DF">
      <w:pPr>
        <w:spacing w:before="240" w:after="0" w:line="240" w:lineRule="auto"/>
        <w:contextualSpacing/>
        <w:rPr>
          <w:rFonts w:ascii="Arial" w:hAnsi="Arial" w:cs="Arial"/>
          <w:b/>
          <w:bCs/>
          <w:noProof/>
          <w:sz w:val="16"/>
          <w:szCs w:val="16"/>
          <w:lang w:val="ro-RO"/>
        </w:rPr>
      </w:pPr>
      <w:r w:rsidRPr="00B03195">
        <w:rPr>
          <w:rFonts w:ascii="Arial" w:hAnsi="Arial" w:cs="Arial"/>
          <w:b/>
          <w:bCs/>
          <w:noProof/>
          <w:sz w:val="16"/>
          <w:szCs w:val="16"/>
          <w:lang w:val="ro-RO"/>
        </w:rPr>
        <w:t>Acțiunea 3.2 Economie socială în mediul rural (FSE+)</w:t>
      </w:r>
    </w:p>
    <w:p w14:paraId="29419D37" w14:textId="77777777" w:rsidR="001633DF" w:rsidRPr="00B03195" w:rsidRDefault="001633DF" w:rsidP="001633DF">
      <w:pPr>
        <w:spacing w:before="240" w:after="0" w:line="240" w:lineRule="auto"/>
        <w:contextualSpacing/>
        <w:rPr>
          <w:rFonts w:ascii="Arial" w:hAnsi="Arial" w:cs="Arial"/>
          <w:b/>
          <w:bCs/>
          <w:noProof/>
          <w:sz w:val="16"/>
          <w:szCs w:val="16"/>
          <w:lang w:val="ro-RO"/>
        </w:rPr>
      </w:pPr>
      <w:r w:rsidRPr="00B03195">
        <w:rPr>
          <w:rFonts w:ascii="Arial" w:hAnsi="Arial" w:cs="Arial"/>
          <w:b/>
          <w:bCs/>
          <w:noProof/>
          <w:sz w:val="16"/>
          <w:szCs w:val="16"/>
          <w:lang w:val="ro-RO"/>
        </w:rPr>
        <w:t xml:space="preserve">Titlul proiectului: </w:t>
      </w:r>
      <w:bookmarkStart w:id="1" w:name="_Hlk135305873"/>
      <w:r w:rsidRPr="00B03195">
        <w:rPr>
          <w:rFonts w:ascii="Arial" w:hAnsi="Arial" w:cs="Arial"/>
          <w:b/>
          <w:bCs/>
          <w:noProof/>
          <w:sz w:val="16"/>
          <w:szCs w:val="16"/>
          <w:lang w:val="ro-RO"/>
        </w:rPr>
        <w:t>„IES-RURAL”</w:t>
      </w:r>
      <w:bookmarkEnd w:id="1"/>
    </w:p>
    <w:p w14:paraId="46E465AE" w14:textId="30059D9B" w:rsidR="001E69B3" w:rsidRPr="00B03195" w:rsidRDefault="001633DF" w:rsidP="00302D39">
      <w:pPr>
        <w:spacing w:before="240" w:after="0" w:line="240" w:lineRule="auto"/>
        <w:contextualSpacing/>
        <w:rPr>
          <w:rFonts w:ascii="Arial" w:hAnsi="Arial" w:cs="Arial"/>
          <w:b/>
          <w:bCs/>
          <w:noProof/>
          <w:sz w:val="16"/>
          <w:szCs w:val="16"/>
          <w:lang w:val="ro-RO"/>
        </w:rPr>
      </w:pPr>
      <w:r w:rsidRPr="00B03195">
        <w:rPr>
          <w:rFonts w:ascii="Arial" w:hAnsi="Arial" w:cs="Arial"/>
          <w:b/>
          <w:bCs/>
          <w:noProof/>
          <w:sz w:val="16"/>
          <w:szCs w:val="16"/>
          <w:lang w:val="ro-RO"/>
        </w:rPr>
        <w:t>Contract: PIDS/83/PIDS_P3/OP4/ESO4.1/PIDS_A12/312390</w:t>
      </w:r>
    </w:p>
    <w:p w14:paraId="1A7EF750" w14:textId="77777777" w:rsidR="00AC6985" w:rsidRPr="00B03195" w:rsidRDefault="00AC6985" w:rsidP="00AC6985">
      <w:pPr>
        <w:spacing w:after="0" w:line="240" w:lineRule="auto"/>
        <w:jc w:val="both"/>
        <w:rPr>
          <w:rFonts w:ascii="Trebuchet MS" w:hAnsi="Trebuchet MS"/>
          <w:b/>
          <w:bCs/>
          <w:noProof/>
          <w:sz w:val="20"/>
          <w:szCs w:val="20"/>
          <w:lang w:val="ro-RO"/>
        </w:rPr>
      </w:pPr>
    </w:p>
    <w:p w14:paraId="71F2DCC0" w14:textId="3186D0C9" w:rsidR="00AC6985" w:rsidRPr="00B03195" w:rsidRDefault="00F023D8" w:rsidP="00D238A3">
      <w:pPr>
        <w:spacing w:after="0" w:line="240" w:lineRule="auto"/>
        <w:jc w:val="right"/>
        <w:rPr>
          <w:rFonts w:ascii="Trebuchet MS" w:hAnsi="Trebuchet MS"/>
          <w:b/>
          <w:bCs/>
          <w:noProof/>
          <w:sz w:val="20"/>
          <w:szCs w:val="20"/>
          <w:lang w:val="ro-RO"/>
        </w:rPr>
      </w:pPr>
      <w:r w:rsidRPr="00B03195">
        <w:rPr>
          <w:rFonts w:ascii="Trebuchet MS" w:hAnsi="Trebuchet MS"/>
          <w:b/>
          <w:bCs/>
          <w:noProof/>
          <w:sz w:val="20"/>
          <w:szCs w:val="20"/>
          <w:lang w:val="ro-RO"/>
        </w:rPr>
        <w:t>Anexa nr. 1</w:t>
      </w:r>
      <w:r w:rsidR="00D238A3" w:rsidRPr="00B03195">
        <w:rPr>
          <w:rFonts w:ascii="Trebuchet MS" w:hAnsi="Trebuchet MS"/>
          <w:b/>
          <w:bCs/>
          <w:noProof/>
          <w:sz w:val="20"/>
          <w:szCs w:val="20"/>
          <w:lang w:val="ro-RO"/>
        </w:rPr>
        <w:t>2</w:t>
      </w:r>
    </w:p>
    <w:p w14:paraId="47BDE8E4" w14:textId="77777777" w:rsidR="00D238A3" w:rsidRPr="00B03195" w:rsidRDefault="00D238A3" w:rsidP="00D238A3">
      <w:pPr>
        <w:spacing w:after="0" w:line="240" w:lineRule="auto"/>
        <w:jc w:val="center"/>
        <w:rPr>
          <w:rFonts w:ascii="Trebuchet MS" w:hAnsi="Trebuchet MS"/>
          <w:b/>
          <w:lang w:val="ro-RO"/>
        </w:rPr>
      </w:pPr>
      <w:r w:rsidRPr="00B03195">
        <w:rPr>
          <w:rFonts w:ascii="Trebuchet MS" w:hAnsi="Trebuchet MS"/>
          <w:b/>
          <w:lang w:val="ro-RO"/>
        </w:rPr>
        <w:t>Lista cheltuieli eligibile</w:t>
      </w:r>
    </w:p>
    <w:p w14:paraId="5B9C556F" w14:textId="77777777" w:rsidR="00D238A3" w:rsidRPr="00B03195" w:rsidRDefault="00D238A3" w:rsidP="00D238A3">
      <w:pPr>
        <w:spacing w:after="0" w:line="240" w:lineRule="auto"/>
        <w:jc w:val="center"/>
        <w:rPr>
          <w:rFonts w:ascii="Trebuchet MS" w:hAnsi="Trebuchet MS"/>
          <w:b/>
          <w:lang w:val="ro-RO"/>
        </w:rPr>
      </w:pPr>
    </w:p>
    <w:p w14:paraId="17865EAA" w14:textId="77777777" w:rsidR="00D238A3" w:rsidRPr="00B03195" w:rsidRDefault="00D238A3" w:rsidP="00D238A3">
      <w:pPr>
        <w:pStyle w:val="ListParagraph"/>
        <w:numPr>
          <w:ilvl w:val="0"/>
          <w:numId w:val="10"/>
        </w:numPr>
        <w:tabs>
          <w:tab w:val="left" w:pos="516"/>
        </w:tabs>
        <w:spacing w:after="0"/>
        <w:ind w:left="0" w:firstLine="0"/>
        <w:jc w:val="both"/>
        <w:rPr>
          <w:rFonts w:ascii="Trebuchet MS" w:eastAsia="Times New Roman" w:hAnsi="Trebuchet MS" w:cstheme="minorBidi"/>
          <w:iCs/>
          <w:lang w:val="ro-RO"/>
        </w:rPr>
      </w:pPr>
      <w:r w:rsidRPr="00B03195">
        <w:rPr>
          <w:rFonts w:ascii="Trebuchet MS" w:eastAsia="Times New Roman" w:hAnsi="Trebuchet MS" w:cstheme="minorBidi"/>
          <w:iCs/>
          <w:lang w:val="ro-RO"/>
        </w:rPr>
        <w:t>Cheltuieli cu salariile personalului nou angajat</w:t>
      </w:r>
    </w:p>
    <w:p w14:paraId="18EA6359" w14:textId="77777777" w:rsidR="00D238A3" w:rsidRPr="00B03195" w:rsidRDefault="00D238A3" w:rsidP="00D238A3">
      <w:pPr>
        <w:pStyle w:val="ListParagraph"/>
        <w:numPr>
          <w:ilvl w:val="1"/>
          <w:numId w:val="10"/>
        </w:numPr>
        <w:tabs>
          <w:tab w:val="left" w:pos="883"/>
        </w:tabs>
        <w:spacing w:after="0"/>
        <w:ind w:left="458" w:firstLine="0"/>
        <w:jc w:val="both"/>
        <w:rPr>
          <w:rFonts w:ascii="Trebuchet MS" w:eastAsia="Times New Roman" w:hAnsi="Trebuchet MS" w:cstheme="minorBidi"/>
          <w:iCs/>
          <w:lang w:val="ro-RO"/>
        </w:rPr>
      </w:pPr>
      <w:r w:rsidRPr="00B03195">
        <w:rPr>
          <w:rFonts w:ascii="Trebuchet MS" w:eastAsia="Times New Roman" w:hAnsi="Trebuchet MS" w:cstheme="minorBidi"/>
          <w:iCs/>
          <w:lang w:val="ro-RO"/>
        </w:rPr>
        <w:t>Cheltuieli salariale</w:t>
      </w:r>
    </w:p>
    <w:p w14:paraId="72F1FAA9" w14:textId="77777777" w:rsidR="00D238A3" w:rsidRPr="00B03195" w:rsidRDefault="00D238A3" w:rsidP="00D238A3">
      <w:pPr>
        <w:pStyle w:val="ListParagraph"/>
        <w:numPr>
          <w:ilvl w:val="1"/>
          <w:numId w:val="10"/>
        </w:numPr>
        <w:tabs>
          <w:tab w:val="left" w:pos="883"/>
        </w:tabs>
        <w:spacing w:after="0"/>
        <w:ind w:left="883" w:hanging="425"/>
        <w:jc w:val="both"/>
        <w:rPr>
          <w:rFonts w:ascii="Trebuchet MS" w:eastAsia="Times New Roman" w:hAnsi="Trebuchet MS" w:cstheme="minorBidi"/>
          <w:iCs/>
          <w:lang w:val="ro-RO"/>
        </w:rPr>
      </w:pPr>
      <w:r w:rsidRPr="00B03195">
        <w:rPr>
          <w:rFonts w:ascii="Trebuchet MS" w:eastAsia="Times New Roman" w:hAnsi="Trebuchet MS" w:cstheme="minorBidi"/>
          <w:iCs/>
          <w:lang w:val="ro-RO"/>
        </w:rPr>
        <w:t>Venituri asimilate salariilor pentru experți proprii/cooptați</w:t>
      </w:r>
    </w:p>
    <w:p w14:paraId="482A217A" w14:textId="1CBD2ADC" w:rsidR="00D238A3" w:rsidRPr="00B03195" w:rsidRDefault="00B03195" w:rsidP="00D238A3">
      <w:pPr>
        <w:pStyle w:val="ListParagraph"/>
        <w:numPr>
          <w:ilvl w:val="1"/>
          <w:numId w:val="10"/>
        </w:numPr>
        <w:tabs>
          <w:tab w:val="left" w:pos="883"/>
        </w:tabs>
        <w:spacing w:after="0"/>
        <w:ind w:left="883" w:hanging="425"/>
        <w:jc w:val="both"/>
        <w:rPr>
          <w:rFonts w:ascii="Trebuchet MS" w:eastAsia="Times New Roman" w:hAnsi="Trebuchet MS" w:cstheme="minorBidi"/>
          <w:iCs/>
          <w:lang w:val="ro-RO"/>
        </w:rPr>
      </w:pPr>
      <w:r w:rsidRPr="00B03195">
        <w:rPr>
          <w:rFonts w:ascii="Trebuchet MS" w:eastAsia="Times New Roman" w:hAnsi="Trebuchet MS" w:cstheme="minorBidi"/>
          <w:iCs/>
          <w:lang w:val="ro-RO"/>
        </w:rPr>
        <w:t>Contribuții</w:t>
      </w:r>
      <w:r w:rsidR="00D238A3" w:rsidRPr="00B03195">
        <w:rPr>
          <w:rFonts w:ascii="Trebuchet MS" w:eastAsia="Times New Roman" w:hAnsi="Trebuchet MS" w:cstheme="minorBidi"/>
          <w:iCs/>
          <w:lang w:val="ro-RO"/>
        </w:rPr>
        <w:t xml:space="preserve"> sociale aferente cheltuielilor salariale şi cheltuielilor asimilate acestora (</w:t>
      </w:r>
      <w:r w:rsidRPr="00B03195">
        <w:rPr>
          <w:rFonts w:ascii="Trebuchet MS" w:eastAsia="Times New Roman" w:hAnsi="Trebuchet MS" w:cstheme="minorBidi"/>
          <w:iCs/>
          <w:lang w:val="ro-RO"/>
        </w:rPr>
        <w:t>contribuții</w:t>
      </w:r>
      <w:r w:rsidR="00D238A3" w:rsidRPr="00B03195">
        <w:rPr>
          <w:rFonts w:ascii="Trebuchet MS" w:eastAsia="Times New Roman" w:hAnsi="Trebuchet MS" w:cstheme="minorBidi"/>
          <w:iCs/>
          <w:lang w:val="ro-RO"/>
        </w:rPr>
        <w:t xml:space="preserve"> </w:t>
      </w:r>
      <w:r w:rsidRPr="00B03195">
        <w:rPr>
          <w:rFonts w:ascii="Trebuchet MS" w:eastAsia="Times New Roman" w:hAnsi="Trebuchet MS" w:cstheme="minorBidi"/>
          <w:iCs/>
          <w:lang w:val="ro-RO"/>
        </w:rPr>
        <w:t>angajați</w:t>
      </w:r>
      <w:r w:rsidR="00D238A3" w:rsidRPr="00B03195">
        <w:rPr>
          <w:rFonts w:ascii="Trebuchet MS" w:eastAsia="Times New Roman" w:hAnsi="Trebuchet MS" w:cstheme="minorBidi"/>
          <w:iCs/>
          <w:lang w:val="ro-RO"/>
        </w:rPr>
        <w:t xml:space="preserve"> şi angajatori)</w:t>
      </w:r>
    </w:p>
    <w:p w14:paraId="1353175F" w14:textId="77777777" w:rsidR="00D238A3" w:rsidRPr="00B03195" w:rsidRDefault="00D238A3" w:rsidP="00D238A3">
      <w:pPr>
        <w:pStyle w:val="ListParagraph"/>
        <w:numPr>
          <w:ilvl w:val="0"/>
          <w:numId w:val="10"/>
        </w:numPr>
        <w:tabs>
          <w:tab w:val="left" w:pos="516"/>
        </w:tabs>
        <w:spacing w:after="0"/>
        <w:ind w:left="458" w:hanging="458"/>
        <w:jc w:val="both"/>
        <w:rPr>
          <w:rFonts w:ascii="Trebuchet MS" w:eastAsia="Times New Roman" w:hAnsi="Trebuchet MS" w:cstheme="minorBidi"/>
          <w:iCs/>
          <w:lang w:val="ro-RO"/>
        </w:rPr>
      </w:pPr>
      <w:r w:rsidRPr="00B03195">
        <w:rPr>
          <w:rFonts w:ascii="Trebuchet MS" w:eastAsia="Times New Roman" w:hAnsi="Trebuchet MS" w:cstheme="minorBidi"/>
          <w:iCs/>
          <w:lang w:val="ro-RO"/>
        </w:rPr>
        <w:t>Cheltuieli cu deplasarea personalului întreprinderilor sprijinite:</w:t>
      </w:r>
    </w:p>
    <w:p w14:paraId="75B44703" w14:textId="77777777" w:rsidR="00D238A3" w:rsidRPr="00B03195" w:rsidRDefault="00D238A3" w:rsidP="00D238A3">
      <w:pPr>
        <w:pStyle w:val="ListParagraph"/>
        <w:numPr>
          <w:ilvl w:val="1"/>
          <w:numId w:val="10"/>
        </w:numPr>
        <w:tabs>
          <w:tab w:val="left" w:pos="516"/>
          <w:tab w:val="left" w:pos="852"/>
        </w:tabs>
        <w:spacing w:after="0"/>
        <w:ind w:left="458" w:firstLine="0"/>
        <w:jc w:val="both"/>
        <w:rPr>
          <w:rFonts w:ascii="Trebuchet MS" w:eastAsia="Times New Roman" w:hAnsi="Trebuchet MS" w:cstheme="minorBidi"/>
          <w:iCs/>
          <w:lang w:val="ro-RO"/>
        </w:rPr>
      </w:pPr>
      <w:r w:rsidRPr="00B03195">
        <w:rPr>
          <w:rFonts w:ascii="Trebuchet MS" w:eastAsia="Times New Roman" w:hAnsi="Trebuchet MS" w:cstheme="minorBidi"/>
          <w:iCs/>
          <w:lang w:val="ro-RO"/>
        </w:rPr>
        <w:t>Cheltuieli pentru cazare</w:t>
      </w:r>
    </w:p>
    <w:p w14:paraId="20154470" w14:textId="77777777" w:rsidR="00D238A3" w:rsidRPr="00B03195" w:rsidRDefault="00D238A3" w:rsidP="00D238A3">
      <w:pPr>
        <w:pStyle w:val="ListParagraph"/>
        <w:numPr>
          <w:ilvl w:val="1"/>
          <w:numId w:val="10"/>
        </w:numPr>
        <w:tabs>
          <w:tab w:val="left" w:pos="852"/>
        </w:tabs>
        <w:spacing w:after="0"/>
        <w:ind w:left="883" w:hanging="425"/>
        <w:jc w:val="both"/>
        <w:rPr>
          <w:rFonts w:ascii="Trebuchet MS" w:eastAsia="Times New Roman" w:hAnsi="Trebuchet MS" w:cstheme="minorBidi"/>
          <w:iCs/>
          <w:lang w:val="ro-RO"/>
        </w:rPr>
      </w:pPr>
      <w:r w:rsidRPr="00B03195">
        <w:rPr>
          <w:rFonts w:ascii="Trebuchet MS" w:eastAsia="Times New Roman" w:hAnsi="Trebuchet MS" w:cstheme="minorBidi"/>
          <w:iCs/>
          <w:lang w:val="ro-RO"/>
        </w:rPr>
        <w:t>Cheltuieli cu diurna personalului propriu</w:t>
      </w:r>
    </w:p>
    <w:p w14:paraId="6AEF4A63" w14:textId="77777777" w:rsidR="00D238A3" w:rsidRPr="00B03195" w:rsidRDefault="00D238A3" w:rsidP="00D238A3">
      <w:pPr>
        <w:pStyle w:val="ListParagraph"/>
        <w:numPr>
          <w:ilvl w:val="1"/>
          <w:numId w:val="10"/>
        </w:numPr>
        <w:tabs>
          <w:tab w:val="left" w:pos="852"/>
        </w:tabs>
        <w:spacing w:after="0"/>
        <w:ind w:left="883" w:hanging="425"/>
        <w:jc w:val="both"/>
        <w:rPr>
          <w:rFonts w:ascii="Trebuchet MS" w:eastAsia="Times New Roman" w:hAnsi="Trebuchet MS" w:cstheme="minorBidi"/>
          <w:iCs/>
          <w:lang w:val="ro-RO"/>
        </w:rPr>
      </w:pPr>
      <w:r w:rsidRPr="00B03195">
        <w:rPr>
          <w:rFonts w:ascii="Trebuchet MS" w:eastAsia="Times New Roman" w:hAnsi="Trebuchet MS" w:cstheme="minorBidi"/>
          <w:iCs/>
          <w:lang w:val="ro-RO"/>
        </w:rPr>
        <w:t>Cheltuieli pentru transportul persoanelor (inclusiv transportul efectuat cu mijloacele de transport în comun sau taxi, gară, autogară sau port şi locul delegării ori locul de cazare, precum şi transportul efectuat pe distanța dintre locul de cazare şi locul delegării)</w:t>
      </w:r>
    </w:p>
    <w:p w14:paraId="79059FAA" w14:textId="77777777" w:rsidR="00D238A3" w:rsidRPr="00B03195" w:rsidRDefault="00D238A3" w:rsidP="00D238A3">
      <w:pPr>
        <w:pStyle w:val="ListParagraph"/>
        <w:numPr>
          <w:ilvl w:val="1"/>
          <w:numId w:val="10"/>
        </w:numPr>
        <w:tabs>
          <w:tab w:val="left" w:pos="852"/>
        </w:tabs>
        <w:spacing w:after="0"/>
        <w:ind w:left="883" w:hanging="425"/>
        <w:jc w:val="both"/>
        <w:rPr>
          <w:rFonts w:ascii="Trebuchet MS" w:eastAsia="Times New Roman" w:hAnsi="Trebuchet MS" w:cstheme="minorBidi"/>
          <w:iCs/>
          <w:lang w:val="ro-RO"/>
        </w:rPr>
      </w:pPr>
      <w:r w:rsidRPr="00B03195">
        <w:rPr>
          <w:rFonts w:ascii="Trebuchet MS" w:eastAsia="Times New Roman" w:hAnsi="Trebuchet MS" w:cstheme="minorBidi"/>
          <w:iCs/>
          <w:lang w:val="ro-RO"/>
        </w:rPr>
        <w:t>Taxe şi asigurări de călătorie și asigurări medicale aferente deplasării</w:t>
      </w:r>
    </w:p>
    <w:p w14:paraId="67CB2595" w14:textId="5207636E" w:rsidR="00D238A3" w:rsidRPr="00B03195" w:rsidRDefault="00D238A3" w:rsidP="00D238A3">
      <w:pPr>
        <w:pStyle w:val="Default"/>
        <w:numPr>
          <w:ilvl w:val="0"/>
          <w:numId w:val="10"/>
        </w:numPr>
        <w:tabs>
          <w:tab w:val="left" w:pos="516"/>
        </w:tabs>
        <w:ind w:left="458" w:hanging="458"/>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 xml:space="preserve">Cheltuieli aferente diverselor </w:t>
      </w:r>
      <w:r w:rsidR="00B03195" w:rsidRPr="00B03195">
        <w:rPr>
          <w:rFonts w:ascii="Trebuchet MS" w:hAnsi="Trebuchet MS" w:cstheme="minorBidi"/>
          <w:iCs/>
          <w:color w:val="auto"/>
          <w:sz w:val="22"/>
          <w:szCs w:val="22"/>
          <w:lang w:val="ro-RO"/>
        </w:rPr>
        <w:t>achiziții</w:t>
      </w:r>
      <w:r w:rsidRPr="00B03195">
        <w:rPr>
          <w:rFonts w:ascii="Trebuchet MS" w:hAnsi="Trebuchet MS" w:cstheme="minorBidi"/>
          <w:iCs/>
          <w:color w:val="auto"/>
          <w:sz w:val="22"/>
          <w:szCs w:val="22"/>
          <w:lang w:val="ro-RO"/>
        </w:rPr>
        <w:t xml:space="preserve"> de servicii specializate, pentru care beneficiarul ajutorului de minimis nu are expertiza necesară </w:t>
      </w:r>
    </w:p>
    <w:p w14:paraId="776DA376" w14:textId="6AC49E25" w:rsidR="00D238A3" w:rsidRPr="00B03195" w:rsidRDefault="00D238A3" w:rsidP="00D238A3">
      <w:pPr>
        <w:pStyle w:val="Default"/>
        <w:numPr>
          <w:ilvl w:val="0"/>
          <w:numId w:val="10"/>
        </w:numPr>
        <w:tabs>
          <w:tab w:val="left" w:pos="516"/>
        </w:tabs>
        <w:ind w:left="458" w:hanging="458"/>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 xml:space="preserve">Cheltuieli cu achiziția de active fixe corporale (altele decât terenuri și imobile), obiecte de inventar, materii prime și materiale, inclusiv materiale consumabile, alte cheltuieli pentru </w:t>
      </w:r>
      <w:r w:rsidR="00B03195" w:rsidRPr="00B03195">
        <w:rPr>
          <w:rFonts w:ascii="Trebuchet MS" w:hAnsi="Trebuchet MS" w:cstheme="minorBidi"/>
          <w:iCs/>
          <w:color w:val="auto"/>
          <w:sz w:val="22"/>
          <w:szCs w:val="22"/>
          <w:lang w:val="ro-RO"/>
        </w:rPr>
        <w:t>investiții</w:t>
      </w:r>
      <w:r w:rsidRPr="00B03195">
        <w:rPr>
          <w:rFonts w:ascii="Trebuchet MS" w:hAnsi="Trebuchet MS" w:cstheme="minorBidi"/>
          <w:iCs/>
          <w:color w:val="auto"/>
          <w:sz w:val="22"/>
          <w:szCs w:val="22"/>
          <w:lang w:val="ro-RO"/>
        </w:rPr>
        <w:t xml:space="preserve"> necesare </w:t>
      </w:r>
      <w:r w:rsidR="00B03195" w:rsidRPr="00B03195">
        <w:rPr>
          <w:rFonts w:ascii="Trebuchet MS" w:hAnsi="Trebuchet MS" w:cstheme="minorBidi"/>
          <w:iCs/>
          <w:color w:val="auto"/>
          <w:sz w:val="22"/>
          <w:szCs w:val="22"/>
          <w:lang w:val="ro-RO"/>
        </w:rPr>
        <w:t>funcționării</w:t>
      </w:r>
      <w:r w:rsidRPr="00B03195">
        <w:rPr>
          <w:rFonts w:ascii="Trebuchet MS" w:hAnsi="Trebuchet MS" w:cstheme="minorBidi"/>
          <w:iCs/>
          <w:color w:val="auto"/>
          <w:sz w:val="22"/>
          <w:szCs w:val="22"/>
          <w:lang w:val="ro-RO"/>
        </w:rPr>
        <w:t xml:space="preserve"> întreprinderilor </w:t>
      </w:r>
    </w:p>
    <w:p w14:paraId="4424DA02" w14:textId="77777777" w:rsidR="00D238A3" w:rsidRPr="00B03195" w:rsidRDefault="00D238A3" w:rsidP="00D238A3">
      <w:pPr>
        <w:pStyle w:val="Default"/>
        <w:numPr>
          <w:ilvl w:val="0"/>
          <w:numId w:val="10"/>
        </w:numPr>
        <w:tabs>
          <w:tab w:val="left" w:pos="516"/>
        </w:tabs>
        <w:ind w:left="458" w:hanging="458"/>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 xml:space="preserve">Cheltuieli cu închirierea de sedii (inclusiv depozite), spații pentru desfășurarea diverselor activități ale întreprinderii, echipamente, vehicule, diverse bunuri </w:t>
      </w:r>
    </w:p>
    <w:p w14:paraId="54CC4708" w14:textId="0EE94B5E" w:rsidR="00D238A3" w:rsidRPr="00B03195" w:rsidRDefault="00D238A3" w:rsidP="00D238A3">
      <w:pPr>
        <w:pStyle w:val="Default"/>
        <w:numPr>
          <w:ilvl w:val="0"/>
          <w:numId w:val="10"/>
        </w:numPr>
        <w:tabs>
          <w:tab w:val="left" w:pos="516"/>
        </w:tabs>
        <w:ind w:left="458" w:hanging="458"/>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 xml:space="preserve">Cheltuieli de leasing fără achiziție (leasing operațional) aferente </w:t>
      </w:r>
      <w:r w:rsidR="00B03195" w:rsidRPr="00B03195">
        <w:rPr>
          <w:rFonts w:ascii="Trebuchet MS" w:hAnsi="Trebuchet MS" w:cstheme="minorBidi"/>
          <w:iCs/>
          <w:color w:val="auto"/>
          <w:sz w:val="22"/>
          <w:szCs w:val="22"/>
          <w:lang w:val="ro-RO"/>
        </w:rPr>
        <w:t>funcționării</w:t>
      </w:r>
      <w:r w:rsidRPr="00B03195">
        <w:rPr>
          <w:rFonts w:ascii="Trebuchet MS" w:hAnsi="Trebuchet MS" w:cstheme="minorBidi"/>
          <w:iCs/>
          <w:color w:val="auto"/>
          <w:sz w:val="22"/>
          <w:szCs w:val="22"/>
          <w:lang w:val="ro-RO"/>
        </w:rPr>
        <w:t xml:space="preserve"> întreprinderilor (rate de leasing operațional plătite de întreprindere pentru: echipamente, vehicule, diverse bunuri mobile și imobile) </w:t>
      </w:r>
    </w:p>
    <w:p w14:paraId="3BCDE29C" w14:textId="1CE1F154" w:rsidR="00D238A3" w:rsidRPr="00B03195" w:rsidRDefault="00B03195" w:rsidP="00D238A3">
      <w:pPr>
        <w:pStyle w:val="Default"/>
        <w:numPr>
          <w:ilvl w:val="0"/>
          <w:numId w:val="10"/>
        </w:numPr>
        <w:tabs>
          <w:tab w:val="left" w:pos="516"/>
        </w:tabs>
        <w:ind w:left="458" w:hanging="458"/>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Utilități</w:t>
      </w:r>
      <w:r w:rsidR="00D238A3" w:rsidRPr="00B03195">
        <w:rPr>
          <w:rFonts w:ascii="Trebuchet MS" w:hAnsi="Trebuchet MS" w:cstheme="minorBidi"/>
          <w:iCs/>
          <w:color w:val="auto"/>
          <w:sz w:val="22"/>
          <w:szCs w:val="22"/>
          <w:lang w:val="ro-RO"/>
        </w:rPr>
        <w:t xml:space="preserve"> aferente </w:t>
      </w:r>
      <w:r w:rsidRPr="00B03195">
        <w:rPr>
          <w:rFonts w:ascii="Trebuchet MS" w:hAnsi="Trebuchet MS" w:cstheme="minorBidi"/>
          <w:iCs/>
          <w:color w:val="auto"/>
          <w:sz w:val="22"/>
          <w:szCs w:val="22"/>
          <w:lang w:val="ro-RO"/>
        </w:rPr>
        <w:t>funcționării</w:t>
      </w:r>
      <w:r w:rsidR="00D238A3" w:rsidRPr="00B03195">
        <w:rPr>
          <w:rFonts w:ascii="Trebuchet MS" w:hAnsi="Trebuchet MS" w:cstheme="minorBidi"/>
          <w:iCs/>
          <w:color w:val="auto"/>
          <w:sz w:val="22"/>
          <w:szCs w:val="22"/>
          <w:lang w:val="ro-RO"/>
        </w:rPr>
        <w:t xml:space="preserve"> întreprinderilor </w:t>
      </w:r>
    </w:p>
    <w:p w14:paraId="647B594E" w14:textId="0023F918" w:rsidR="00D238A3" w:rsidRPr="00B03195" w:rsidRDefault="00D238A3" w:rsidP="00D238A3">
      <w:pPr>
        <w:pStyle w:val="Default"/>
        <w:numPr>
          <w:ilvl w:val="0"/>
          <w:numId w:val="10"/>
        </w:numPr>
        <w:tabs>
          <w:tab w:val="left" w:pos="516"/>
        </w:tabs>
        <w:ind w:left="458" w:hanging="458"/>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 xml:space="preserve">Servicii de administrare a clădirilor aferente </w:t>
      </w:r>
      <w:r w:rsidR="00B03195" w:rsidRPr="00B03195">
        <w:rPr>
          <w:rFonts w:ascii="Trebuchet MS" w:hAnsi="Trebuchet MS" w:cstheme="minorBidi"/>
          <w:iCs/>
          <w:color w:val="auto"/>
          <w:sz w:val="22"/>
          <w:szCs w:val="22"/>
          <w:lang w:val="ro-RO"/>
        </w:rPr>
        <w:t>funcționării</w:t>
      </w:r>
      <w:r w:rsidRPr="00B03195">
        <w:rPr>
          <w:rFonts w:ascii="Trebuchet MS" w:hAnsi="Trebuchet MS" w:cstheme="minorBidi"/>
          <w:iCs/>
          <w:color w:val="auto"/>
          <w:sz w:val="22"/>
          <w:szCs w:val="22"/>
          <w:lang w:val="ro-RO"/>
        </w:rPr>
        <w:t xml:space="preserve"> întreprinderilor </w:t>
      </w:r>
    </w:p>
    <w:p w14:paraId="6B1DEEFC" w14:textId="68F7273B" w:rsidR="00D238A3" w:rsidRPr="00B03195" w:rsidRDefault="00D238A3" w:rsidP="00D238A3">
      <w:pPr>
        <w:pStyle w:val="Default"/>
        <w:numPr>
          <w:ilvl w:val="0"/>
          <w:numId w:val="10"/>
        </w:numPr>
        <w:tabs>
          <w:tab w:val="left" w:pos="516"/>
        </w:tabs>
        <w:ind w:left="458" w:hanging="458"/>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 xml:space="preserve">Servicii de </w:t>
      </w:r>
      <w:r w:rsidR="00B03195" w:rsidRPr="00B03195">
        <w:rPr>
          <w:rFonts w:ascii="Trebuchet MS" w:hAnsi="Trebuchet MS" w:cstheme="minorBidi"/>
          <w:iCs/>
          <w:color w:val="auto"/>
          <w:sz w:val="22"/>
          <w:szCs w:val="22"/>
          <w:lang w:val="ro-RO"/>
        </w:rPr>
        <w:t>întreținere</w:t>
      </w:r>
      <w:r w:rsidRPr="00B03195">
        <w:rPr>
          <w:rFonts w:ascii="Trebuchet MS" w:hAnsi="Trebuchet MS" w:cstheme="minorBidi"/>
          <w:iCs/>
          <w:color w:val="auto"/>
          <w:sz w:val="22"/>
          <w:szCs w:val="22"/>
          <w:lang w:val="ro-RO"/>
        </w:rPr>
        <w:t xml:space="preserve"> şi reparare de echipamente şi mijloace de transport aferente </w:t>
      </w:r>
      <w:r w:rsidR="00B03195" w:rsidRPr="00B03195">
        <w:rPr>
          <w:rFonts w:ascii="Trebuchet MS" w:hAnsi="Trebuchet MS" w:cstheme="minorBidi"/>
          <w:iCs/>
          <w:color w:val="auto"/>
          <w:sz w:val="22"/>
          <w:szCs w:val="22"/>
          <w:lang w:val="ro-RO"/>
        </w:rPr>
        <w:t>funcționării</w:t>
      </w:r>
      <w:r w:rsidRPr="00B03195">
        <w:rPr>
          <w:rFonts w:ascii="Trebuchet MS" w:hAnsi="Trebuchet MS" w:cstheme="minorBidi"/>
          <w:iCs/>
          <w:color w:val="auto"/>
          <w:sz w:val="22"/>
          <w:szCs w:val="22"/>
          <w:lang w:val="ro-RO"/>
        </w:rPr>
        <w:t xml:space="preserve"> întreprinderilor </w:t>
      </w:r>
    </w:p>
    <w:p w14:paraId="766617BB" w14:textId="2B10764D" w:rsidR="00D238A3" w:rsidRPr="00B03195" w:rsidRDefault="00D238A3" w:rsidP="00D238A3">
      <w:pPr>
        <w:pStyle w:val="Default"/>
        <w:numPr>
          <w:ilvl w:val="0"/>
          <w:numId w:val="10"/>
        </w:numPr>
        <w:tabs>
          <w:tab w:val="left" w:pos="516"/>
        </w:tabs>
        <w:ind w:left="458" w:hanging="458"/>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 xml:space="preserve">Arhivare de documente aferente </w:t>
      </w:r>
      <w:r w:rsidR="00B03195" w:rsidRPr="00B03195">
        <w:rPr>
          <w:rFonts w:ascii="Trebuchet MS" w:hAnsi="Trebuchet MS" w:cstheme="minorBidi"/>
          <w:iCs/>
          <w:color w:val="auto"/>
          <w:sz w:val="22"/>
          <w:szCs w:val="22"/>
          <w:lang w:val="ro-RO"/>
        </w:rPr>
        <w:t>funcționării</w:t>
      </w:r>
      <w:r w:rsidRPr="00B03195">
        <w:rPr>
          <w:rFonts w:ascii="Trebuchet MS" w:hAnsi="Trebuchet MS" w:cstheme="minorBidi"/>
          <w:iCs/>
          <w:color w:val="auto"/>
          <w:sz w:val="22"/>
          <w:szCs w:val="22"/>
          <w:lang w:val="ro-RO"/>
        </w:rPr>
        <w:t xml:space="preserve"> întreprinderilor </w:t>
      </w:r>
    </w:p>
    <w:p w14:paraId="45A94736" w14:textId="11DEA495" w:rsidR="00D238A3" w:rsidRPr="00B03195" w:rsidRDefault="00D238A3" w:rsidP="00D238A3">
      <w:pPr>
        <w:pStyle w:val="Default"/>
        <w:numPr>
          <w:ilvl w:val="0"/>
          <w:numId w:val="10"/>
        </w:numPr>
        <w:tabs>
          <w:tab w:val="left" w:pos="516"/>
        </w:tabs>
        <w:ind w:left="458" w:hanging="458"/>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 xml:space="preserve">Amortizare de active aferente </w:t>
      </w:r>
      <w:r w:rsidR="00B03195" w:rsidRPr="00B03195">
        <w:rPr>
          <w:rFonts w:ascii="Trebuchet MS" w:hAnsi="Trebuchet MS" w:cstheme="minorBidi"/>
          <w:iCs/>
          <w:color w:val="auto"/>
          <w:sz w:val="22"/>
          <w:szCs w:val="22"/>
          <w:lang w:val="ro-RO"/>
        </w:rPr>
        <w:t>funcționării</w:t>
      </w:r>
      <w:r w:rsidRPr="00B03195">
        <w:rPr>
          <w:rFonts w:ascii="Trebuchet MS" w:hAnsi="Trebuchet MS" w:cstheme="minorBidi"/>
          <w:iCs/>
          <w:color w:val="auto"/>
          <w:sz w:val="22"/>
          <w:szCs w:val="22"/>
          <w:lang w:val="ro-RO"/>
        </w:rPr>
        <w:t xml:space="preserve"> întreprinderilor </w:t>
      </w:r>
    </w:p>
    <w:p w14:paraId="0A1DBA36" w14:textId="7022F470" w:rsidR="00D238A3" w:rsidRPr="00B03195" w:rsidRDefault="00D238A3" w:rsidP="00D238A3">
      <w:pPr>
        <w:pStyle w:val="Default"/>
        <w:numPr>
          <w:ilvl w:val="0"/>
          <w:numId w:val="10"/>
        </w:numPr>
        <w:tabs>
          <w:tab w:val="left" w:pos="516"/>
        </w:tabs>
        <w:ind w:left="458" w:hanging="458"/>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 xml:space="preserve">Cheltuieli financiare şi juridice (notariale) aferente </w:t>
      </w:r>
      <w:r w:rsidR="00B03195" w:rsidRPr="00B03195">
        <w:rPr>
          <w:rFonts w:ascii="Trebuchet MS" w:hAnsi="Trebuchet MS" w:cstheme="minorBidi"/>
          <w:iCs/>
          <w:color w:val="auto"/>
          <w:sz w:val="22"/>
          <w:szCs w:val="22"/>
          <w:lang w:val="ro-RO"/>
        </w:rPr>
        <w:t>funcționării</w:t>
      </w:r>
      <w:r w:rsidRPr="00B03195">
        <w:rPr>
          <w:rFonts w:ascii="Trebuchet MS" w:hAnsi="Trebuchet MS" w:cstheme="minorBidi"/>
          <w:iCs/>
          <w:color w:val="auto"/>
          <w:sz w:val="22"/>
          <w:szCs w:val="22"/>
          <w:lang w:val="ro-RO"/>
        </w:rPr>
        <w:t xml:space="preserve"> întreprinderilor </w:t>
      </w:r>
    </w:p>
    <w:p w14:paraId="317D6A0F" w14:textId="08941D31" w:rsidR="00D238A3" w:rsidRPr="00B03195" w:rsidRDefault="00D238A3" w:rsidP="00D238A3">
      <w:pPr>
        <w:pStyle w:val="Default"/>
        <w:numPr>
          <w:ilvl w:val="0"/>
          <w:numId w:val="10"/>
        </w:numPr>
        <w:tabs>
          <w:tab w:val="left" w:pos="516"/>
        </w:tabs>
        <w:ind w:left="458" w:hanging="458"/>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 xml:space="preserve">Conectare la </w:t>
      </w:r>
      <w:r w:rsidR="00B03195" w:rsidRPr="00B03195">
        <w:rPr>
          <w:rFonts w:ascii="Trebuchet MS" w:hAnsi="Trebuchet MS" w:cstheme="minorBidi"/>
          <w:iCs/>
          <w:color w:val="auto"/>
          <w:sz w:val="22"/>
          <w:szCs w:val="22"/>
          <w:lang w:val="ro-RO"/>
        </w:rPr>
        <w:t>rețele</w:t>
      </w:r>
      <w:r w:rsidRPr="00B03195">
        <w:rPr>
          <w:rFonts w:ascii="Trebuchet MS" w:hAnsi="Trebuchet MS" w:cstheme="minorBidi"/>
          <w:iCs/>
          <w:color w:val="auto"/>
          <w:sz w:val="22"/>
          <w:szCs w:val="22"/>
          <w:lang w:val="ro-RO"/>
        </w:rPr>
        <w:t xml:space="preserve"> informatice aferente </w:t>
      </w:r>
      <w:r w:rsidR="00B03195" w:rsidRPr="00B03195">
        <w:rPr>
          <w:rFonts w:ascii="Trebuchet MS" w:hAnsi="Trebuchet MS" w:cstheme="minorBidi"/>
          <w:iCs/>
          <w:color w:val="auto"/>
          <w:sz w:val="22"/>
          <w:szCs w:val="22"/>
          <w:lang w:val="ro-RO"/>
        </w:rPr>
        <w:t>funcționării</w:t>
      </w:r>
      <w:r w:rsidRPr="00B03195">
        <w:rPr>
          <w:rFonts w:ascii="Trebuchet MS" w:hAnsi="Trebuchet MS" w:cstheme="minorBidi"/>
          <w:iCs/>
          <w:color w:val="auto"/>
          <w:sz w:val="22"/>
          <w:szCs w:val="22"/>
          <w:lang w:val="ro-RO"/>
        </w:rPr>
        <w:t xml:space="preserve"> întreprinderilor </w:t>
      </w:r>
    </w:p>
    <w:p w14:paraId="335A7D05" w14:textId="4A082383" w:rsidR="00D238A3" w:rsidRPr="00B03195" w:rsidRDefault="00D238A3" w:rsidP="00D238A3">
      <w:pPr>
        <w:pStyle w:val="Default"/>
        <w:numPr>
          <w:ilvl w:val="0"/>
          <w:numId w:val="10"/>
        </w:numPr>
        <w:tabs>
          <w:tab w:val="left" w:pos="516"/>
        </w:tabs>
        <w:ind w:left="458" w:hanging="458"/>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 xml:space="preserve">Cheltuieli de informare şi publicitate aferente </w:t>
      </w:r>
      <w:r w:rsidR="00B03195" w:rsidRPr="00B03195">
        <w:rPr>
          <w:rFonts w:ascii="Trebuchet MS" w:hAnsi="Trebuchet MS" w:cstheme="minorBidi"/>
          <w:iCs/>
          <w:color w:val="auto"/>
          <w:sz w:val="22"/>
          <w:szCs w:val="22"/>
          <w:lang w:val="ro-RO"/>
        </w:rPr>
        <w:t>funcționării</w:t>
      </w:r>
      <w:r w:rsidRPr="00B03195">
        <w:rPr>
          <w:rFonts w:ascii="Trebuchet MS" w:hAnsi="Trebuchet MS" w:cstheme="minorBidi"/>
          <w:iCs/>
          <w:color w:val="auto"/>
          <w:sz w:val="22"/>
          <w:szCs w:val="22"/>
          <w:lang w:val="ro-RO"/>
        </w:rPr>
        <w:t xml:space="preserve"> întreprinderilor </w:t>
      </w:r>
    </w:p>
    <w:p w14:paraId="317AEBCE" w14:textId="05EDE894" w:rsidR="00D238A3" w:rsidRPr="00B03195" w:rsidRDefault="00D238A3" w:rsidP="00D238A3">
      <w:pPr>
        <w:pStyle w:val="Default"/>
        <w:numPr>
          <w:ilvl w:val="0"/>
          <w:numId w:val="10"/>
        </w:numPr>
        <w:tabs>
          <w:tab w:val="left" w:pos="516"/>
        </w:tabs>
        <w:ind w:left="0" w:firstLine="0"/>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 xml:space="preserve">Alte cheltuieli aferente </w:t>
      </w:r>
      <w:r w:rsidR="00B03195" w:rsidRPr="00B03195">
        <w:rPr>
          <w:rFonts w:ascii="Trebuchet MS" w:hAnsi="Trebuchet MS" w:cstheme="minorBidi"/>
          <w:iCs/>
          <w:color w:val="auto"/>
          <w:sz w:val="22"/>
          <w:szCs w:val="22"/>
          <w:lang w:val="ro-RO"/>
        </w:rPr>
        <w:t>funcționării</w:t>
      </w:r>
      <w:r w:rsidRPr="00B03195">
        <w:rPr>
          <w:rFonts w:ascii="Trebuchet MS" w:hAnsi="Trebuchet MS" w:cstheme="minorBidi"/>
          <w:iCs/>
          <w:color w:val="auto"/>
          <w:sz w:val="22"/>
          <w:szCs w:val="22"/>
          <w:lang w:val="ro-RO"/>
        </w:rPr>
        <w:t xml:space="preserve"> întreprinderilor </w:t>
      </w:r>
    </w:p>
    <w:p w14:paraId="53B50026" w14:textId="77777777" w:rsidR="00D238A3" w:rsidRPr="00B03195" w:rsidRDefault="00D238A3" w:rsidP="00D238A3">
      <w:pPr>
        <w:pStyle w:val="Default"/>
        <w:numPr>
          <w:ilvl w:val="1"/>
          <w:numId w:val="11"/>
        </w:numPr>
        <w:tabs>
          <w:tab w:val="left" w:pos="1025"/>
        </w:tabs>
        <w:ind w:left="1025" w:hanging="567"/>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 xml:space="preserve">Prelucrare de date </w:t>
      </w:r>
    </w:p>
    <w:p w14:paraId="61D38220" w14:textId="1D51C581" w:rsidR="00D238A3" w:rsidRPr="00B03195" w:rsidRDefault="00B03195" w:rsidP="00D238A3">
      <w:pPr>
        <w:pStyle w:val="Default"/>
        <w:numPr>
          <w:ilvl w:val="1"/>
          <w:numId w:val="11"/>
        </w:numPr>
        <w:tabs>
          <w:tab w:val="left" w:pos="1025"/>
        </w:tabs>
        <w:ind w:left="1025" w:hanging="567"/>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Întreținere</w:t>
      </w:r>
      <w:r w:rsidR="00D238A3" w:rsidRPr="00B03195">
        <w:rPr>
          <w:rFonts w:ascii="Trebuchet MS" w:hAnsi="Trebuchet MS" w:cstheme="minorBidi"/>
          <w:iCs/>
          <w:color w:val="auto"/>
          <w:sz w:val="22"/>
          <w:szCs w:val="22"/>
          <w:lang w:val="ro-RO"/>
        </w:rPr>
        <w:t xml:space="preserve">, actualizare şi dezvoltare de </w:t>
      </w:r>
      <w:r w:rsidRPr="00B03195">
        <w:rPr>
          <w:rFonts w:ascii="Trebuchet MS" w:hAnsi="Trebuchet MS" w:cstheme="minorBidi"/>
          <w:iCs/>
          <w:color w:val="auto"/>
          <w:sz w:val="22"/>
          <w:szCs w:val="22"/>
          <w:lang w:val="ro-RO"/>
        </w:rPr>
        <w:t>aplicații</w:t>
      </w:r>
      <w:r w:rsidR="00D238A3" w:rsidRPr="00B03195">
        <w:rPr>
          <w:rFonts w:ascii="Trebuchet MS" w:hAnsi="Trebuchet MS" w:cstheme="minorBidi"/>
          <w:iCs/>
          <w:color w:val="auto"/>
          <w:sz w:val="22"/>
          <w:szCs w:val="22"/>
          <w:lang w:val="ro-RO"/>
        </w:rPr>
        <w:t xml:space="preserve"> informatice </w:t>
      </w:r>
    </w:p>
    <w:p w14:paraId="0A33FB0B" w14:textId="2924C018" w:rsidR="00D238A3" w:rsidRPr="00B03195" w:rsidRDefault="00B03195" w:rsidP="00D238A3">
      <w:pPr>
        <w:pStyle w:val="Default"/>
        <w:numPr>
          <w:ilvl w:val="1"/>
          <w:numId w:val="11"/>
        </w:numPr>
        <w:tabs>
          <w:tab w:val="left" w:pos="1025"/>
        </w:tabs>
        <w:ind w:left="1025" w:hanging="567"/>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Achiziționare</w:t>
      </w:r>
      <w:r w:rsidR="00D238A3" w:rsidRPr="00B03195">
        <w:rPr>
          <w:rFonts w:ascii="Trebuchet MS" w:hAnsi="Trebuchet MS" w:cstheme="minorBidi"/>
          <w:iCs/>
          <w:color w:val="auto"/>
          <w:sz w:val="22"/>
          <w:szCs w:val="22"/>
          <w:lang w:val="ro-RO"/>
        </w:rPr>
        <w:t xml:space="preserve"> de </w:t>
      </w:r>
      <w:r w:rsidRPr="00B03195">
        <w:rPr>
          <w:rFonts w:ascii="Trebuchet MS" w:hAnsi="Trebuchet MS" w:cstheme="minorBidi"/>
          <w:iCs/>
          <w:color w:val="auto"/>
          <w:sz w:val="22"/>
          <w:szCs w:val="22"/>
          <w:lang w:val="ro-RO"/>
        </w:rPr>
        <w:t>publicații</w:t>
      </w:r>
      <w:r w:rsidR="00D238A3" w:rsidRPr="00B03195">
        <w:rPr>
          <w:rFonts w:ascii="Trebuchet MS" w:hAnsi="Trebuchet MS" w:cstheme="minorBidi"/>
          <w:iCs/>
          <w:color w:val="auto"/>
          <w:sz w:val="22"/>
          <w:szCs w:val="22"/>
          <w:lang w:val="ro-RO"/>
        </w:rPr>
        <w:t xml:space="preserve">, </w:t>
      </w:r>
      <w:r w:rsidRPr="00B03195">
        <w:rPr>
          <w:rFonts w:ascii="Trebuchet MS" w:hAnsi="Trebuchet MS" w:cstheme="minorBidi"/>
          <w:iCs/>
          <w:color w:val="auto"/>
          <w:sz w:val="22"/>
          <w:szCs w:val="22"/>
          <w:lang w:val="ro-RO"/>
        </w:rPr>
        <w:t>cărți</w:t>
      </w:r>
      <w:r w:rsidR="00D238A3" w:rsidRPr="00B03195">
        <w:rPr>
          <w:rFonts w:ascii="Trebuchet MS" w:hAnsi="Trebuchet MS" w:cstheme="minorBidi"/>
          <w:iCs/>
          <w:color w:val="auto"/>
          <w:sz w:val="22"/>
          <w:szCs w:val="22"/>
          <w:lang w:val="ro-RO"/>
        </w:rPr>
        <w:t xml:space="preserve">, reviste de specialitate relevante pentru </w:t>
      </w:r>
      <w:r w:rsidRPr="00B03195">
        <w:rPr>
          <w:rFonts w:ascii="Trebuchet MS" w:hAnsi="Trebuchet MS" w:cstheme="minorBidi"/>
          <w:iCs/>
          <w:color w:val="auto"/>
          <w:sz w:val="22"/>
          <w:szCs w:val="22"/>
          <w:lang w:val="ro-RO"/>
        </w:rPr>
        <w:t>operațiune</w:t>
      </w:r>
      <w:r w:rsidR="00D238A3" w:rsidRPr="00B03195">
        <w:rPr>
          <w:rFonts w:ascii="Trebuchet MS" w:hAnsi="Trebuchet MS" w:cstheme="minorBidi"/>
          <w:iCs/>
          <w:color w:val="auto"/>
          <w:sz w:val="22"/>
          <w:szCs w:val="22"/>
          <w:lang w:val="ro-RO"/>
        </w:rPr>
        <w:t xml:space="preserve">, în format tipărit şi/sau electronic </w:t>
      </w:r>
    </w:p>
    <w:p w14:paraId="07327A50" w14:textId="0BC001E2" w:rsidR="00D238A3" w:rsidRPr="00B03195" w:rsidRDefault="00D238A3" w:rsidP="00D238A3">
      <w:pPr>
        <w:pStyle w:val="Default"/>
        <w:numPr>
          <w:ilvl w:val="1"/>
          <w:numId w:val="11"/>
        </w:numPr>
        <w:tabs>
          <w:tab w:val="left" w:pos="1025"/>
        </w:tabs>
        <w:ind w:left="1025" w:hanging="567"/>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 xml:space="preserve">Concesiuni, brevete, </w:t>
      </w:r>
      <w:r w:rsidR="00B03195" w:rsidRPr="00B03195">
        <w:rPr>
          <w:rFonts w:ascii="Trebuchet MS" w:hAnsi="Trebuchet MS" w:cstheme="minorBidi"/>
          <w:iCs/>
          <w:color w:val="auto"/>
          <w:sz w:val="22"/>
          <w:szCs w:val="22"/>
          <w:lang w:val="ro-RO"/>
        </w:rPr>
        <w:t>licențe</w:t>
      </w:r>
      <w:r w:rsidRPr="00B03195">
        <w:rPr>
          <w:rFonts w:ascii="Trebuchet MS" w:hAnsi="Trebuchet MS" w:cstheme="minorBidi"/>
          <w:iCs/>
          <w:color w:val="auto"/>
          <w:sz w:val="22"/>
          <w:szCs w:val="22"/>
          <w:lang w:val="ro-RO"/>
        </w:rPr>
        <w:t xml:space="preserve">, mărci comerciale, drepturi şi active similare </w:t>
      </w:r>
    </w:p>
    <w:p w14:paraId="368B1413" w14:textId="77777777" w:rsidR="00D238A3" w:rsidRPr="00B03195" w:rsidRDefault="00D238A3" w:rsidP="00D238A3">
      <w:pPr>
        <w:pStyle w:val="Default"/>
        <w:numPr>
          <w:ilvl w:val="0"/>
          <w:numId w:val="10"/>
        </w:numPr>
        <w:tabs>
          <w:tab w:val="left" w:pos="516"/>
        </w:tabs>
        <w:ind w:left="426"/>
        <w:jc w:val="both"/>
        <w:rPr>
          <w:rFonts w:ascii="Trebuchet MS" w:hAnsi="Trebuchet MS" w:cstheme="minorBidi"/>
          <w:iCs/>
          <w:color w:val="auto"/>
          <w:sz w:val="22"/>
          <w:szCs w:val="22"/>
          <w:lang w:val="ro-RO"/>
        </w:rPr>
      </w:pPr>
      <w:r w:rsidRPr="00B03195">
        <w:rPr>
          <w:rFonts w:ascii="Trebuchet MS" w:hAnsi="Trebuchet MS" w:cstheme="minorBidi"/>
          <w:iCs/>
          <w:color w:val="auto"/>
          <w:sz w:val="22"/>
          <w:szCs w:val="22"/>
          <w:lang w:val="ro-RO"/>
        </w:rPr>
        <w:t>Cheltuielile aferente garanțiilor oferite de bănci sau alte instituții financiare</w:t>
      </w:r>
    </w:p>
    <w:p w14:paraId="0FEE56E0" w14:textId="77777777" w:rsidR="00AC6985" w:rsidRPr="00B03195" w:rsidRDefault="00AC6985" w:rsidP="00AC6985">
      <w:pPr>
        <w:spacing w:after="0" w:line="240" w:lineRule="auto"/>
        <w:jc w:val="both"/>
        <w:rPr>
          <w:rFonts w:ascii="Trebuchet MS" w:eastAsia="Arial" w:hAnsi="Trebuchet MS" w:cs="Calibri"/>
          <w:lang w:val="ro-RO"/>
        </w:rPr>
      </w:pPr>
    </w:p>
    <w:sectPr w:rsidR="00AC6985" w:rsidRPr="00B03195" w:rsidSect="00D64424">
      <w:headerReference w:type="default" r:id="rId8"/>
      <w:footerReference w:type="default" r:id="rId9"/>
      <w:pgSz w:w="11906" w:h="16838" w:code="9"/>
      <w:pgMar w:top="1440" w:right="991" w:bottom="1440" w:left="1440" w:header="426" w:footer="6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BE3F2" w14:textId="77777777" w:rsidR="000C17CC" w:rsidRDefault="000C17CC" w:rsidP="002017AE">
      <w:pPr>
        <w:spacing w:after="0" w:line="240" w:lineRule="auto"/>
      </w:pPr>
      <w:r>
        <w:separator/>
      </w:r>
    </w:p>
  </w:endnote>
  <w:endnote w:type="continuationSeparator" w:id="0">
    <w:p w14:paraId="5F6E0662" w14:textId="77777777" w:rsidR="000C17CC" w:rsidRDefault="000C17CC" w:rsidP="00201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0A88A" w14:textId="6C2E68D1" w:rsidR="002017AE" w:rsidRPr="001033FA" w:rsidRDefault="00B7011D" w:rsidP="002017AE">
    <w:pPr>
      <w:pStyle w:val="NoSpacing"/>
      <w:jc w:val="center"/>
      <w:rPr>
        <w:sz w:val="18"/>
        <w:szCs w:val="18"/>
        <w:lang w:val="ro-RO"/>
      </w:rPr>
    </w:pPr>
    <w:r>
      <w:rPr>
        <w:noProof/>
        <w:sz w:val="18"/>
        <w:szCs w:val="18"/>
        <w:lang w:val="ro-RO"/>
      </w:rPr>
      <mc:AlternateContent>
        <mc:Choice Requires="wpg">
          <w:drawing>
            <wp:anchor distT="0" distB="0" distL="114300" distR="114300" simplePos="0" relativeHeight="251667456" behindDoc="0" locked="0" layoutInCell="1" allowOverlap="1" wp14:anchorId="4B7808E5" wp14:editId="36B1429A">
              <wp:simplePos x="0" y="0"/>
              <wp:positionH relativeFrom="column">
                <wp:posOffset>63374</wp:posOffset>
              </wp:positionH>
              <wp:positionV relativeFrom="paragraph">
                <wp:posOffset>108038</wp:posOffset>
              </wp:positionV>
              <wp:extent cx="5693398" cy="649133"/>
              <wp:effectExtent l="0" t="0" r="0" b="0"/>
              <wp:wrapNone/>
              <wp:docPr id="145431720" name="Group 1"/>
              <wp:cNvGraphicFramePr/>
              <a:graphic xmlns:a="http://schemas.openxmlformats.org/drawingml/2006/main">
                <a:graphicData uri="http://schemas.microsoft.com/office/word/2010/wordprocessingGroup">
                  <wpg:wgp>
                    <wpg:cNvGrpSpPr/>
                    <wpg:grpSpPr>
                      <a:xfrm>
                        <a:off x="0" y="0"/>
                        <a:ext cx="5693398" cy="649133"/>
                        <a:chOff x="0" y="0"/>
                        <a:chExt cx="5693398" cy="649133"/>
                      </a:xfrm>
                    </wpg:grpSpPr>
                    <pic:pic xmlns:pic="http://schemas.openxmlformats.org/drawingml/2006/picture">
                      <pic:nvPicPr>
                        <pic:cNvPr id="208634207" name="Imagine 8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852658" y="0"/>
                          <a:ext cx="840740" cy="558800"/>
                        </a:xfrm>
                        <a:prstGeom prst="rect">
                          <a:avLst/>
                        </a:prstGeom>
                      </pic:spPr>
                    </pic:pic>
                    <pic:pic xmlns:pic="http://schemas.openxmlformats.org/drawingml/2006/picture">
                      <pic:nvPicPr>
                        <pic:cNvPr id="1107769706"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45267"/>
                          <a:ext cx="1273175" cy="594995"/>
                        </a:xfrm>
                        <a:prstGeom prst="rect">
                          <a:avLst/>
                        </a:prstGeom>
                      </pic:spPr>
                    </pic:pic>
                    <pic:pic xmlns:pic="http://schemas.openxmlformats.org/drawingml/2006/picture">
                      <pic:nvPicPr>
                        <pic:cNvPr id="137255253" name="Picture 2"/>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2408222" y="9053"/>
                          <a:ext cx="1254125" cy="640080"/>
                        </a:xfrm>
                        <a:prstGeom prst="rect">
                          <a:avLst/>
                        </a:prstGeom>
                      </pic:spPr>
                    </pic:pic>
                  </wpg:wgp>
                </a:graphicData>
              </a:graphic>
            </wp:anchor>
          </w:drawing>
        </mc:Choice>
        <mc:Fallback>
          <w:pict>
            <v:group w14:anchorId="584A593F" id="Group 1" o:spid="_x0000_s1026" style="position:absolute;margin-left:5pt;margin-top:8.5pt;width:448.3pt;height:51.1pt;z-index:251667456" coordsize="56933,64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84" o:spid="_x0000_s1027" type="#_x0000_t75" style="position:absolute;left:48526;width:8407;height:5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">
                <v:imagedata r:id="rId4" o:title=""/>
              </v:shape>
              <v:shape id="Picture 1" o:spid="_x0000_s1028" type="#_x0000_t75" style="position:absolute;top:452;width:12731;height:59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">
                <v:imagedata r:id="rId5" o:title=""/>
              </v:shape>
              <v:shape id="Picture 2" o:spid="_x0000_s1029" type="#_x0000_t75" style="position:absolute;left:24082;top:90;width:12541;height:6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">
                <v:imagedata r:id="rId6" o:title=""/>
              </v:shape>
            </v:group>
          </w:pict>
        </mc:Fallback>
      </mc:AlternateContent>
    </w:r>
    <w:r w:rsidR="006D04DB">
      <w:rPr>
        <w:sz w:val="18"/>
        <w:szCs w:val="18"/>
        <w:lang w:val="ro-RO"/>
      </w:rPr>
      <w:t xml:space="preserve"> </w:t>
    </w:r>
    <w:r w:rsidR="002017AE" w:rsidRPr="001033FA">
      <w:rPr>
        <w:sz w:val="18"/>
        <w:szCs w:val="18"/>
        <w:lang w:val="ro-RO"/>
      </w:rPr>
      <w:t xml:space="preserve">Proiect cofinanțat din Fondul Social European prin Programul </w:t>
    </w:r>
    <w:r w:rsidR="006D04DB">
      <w:rPr>
        <w:sz w:val="18"/>
        <w:szCs w:val="18"/>
        <w:lang w:val="ro-RO"/>
      </w:rPr>
      <w:t>Incluziune si Demnitate Sociala</w:t>
    </w:r>
    <w:r w:rsidR="002017AE" w:rsidRPr="001033FA">
      <w:rPr>
        <w:sz w:val="18"/>
        <w:szCs w:val="18"/>
        <w:lang w:val="ro-RO"/>
      </w:rPr>
      <w:t xml:space="preserve"> 20</w:t>
    </w:r>
    <w:r w:rsidR="00D43608">
      <w:rPr>
        <w:sz w:val="18"/>
        <w:szCs w:val="18"/>
        <w:lang w:val="ro-RO"/>
      </w:rPr>
      <w:t>21</w:t>
    </w:r>
    <w:r w:rsidR="002017AE" w:rsidRPr="001033FA">
      <w:rPr>
        <w:sz w:val="18"/>
        <w:szCs w:val="18"/>
        <w:lang w:val="ro-RO"/>
      </w:rPr>
      <w:t xml:space="preserve"> – 202</w:t>
    </w:r>
    <w:r w:rsidR="00D43608">
      <w:rPr>
        <w:sz w:val="18"/>
        <w:szCs w:val="18"/>
        <w:lang w:val="ro-RO"/>
      </w:rPr>
      <w:t>7</w:t>
    </w:r>
  </w:p>
  <w:p w14:paraId="604E7885" w14:textId="6D5469E8" w:rsidR="002017AE" w:rsidRDefault="002017AE" w:rsidP="002017AE">
    <w:pPr>
      <w:pStyle w:val="Footer"/>
    </w:pPr>
  </w:p>
  <w:p w14:paraId="3D725D9C" w14:textId="7CA1BCDD" w:rsidR="002017AE" w:rsidRDefault="002017AE" w:rsidP="00201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7DD85" w14:textId="77777777" w:rsidR="000C17CC" w:rsidRDefault="000C17CC" w:rsidP="002017AE">
      <w:pPr>
        <w:spacing w:after="0" w:line="240" w:lineRule="auto"/>
      </w:pPr>
      <w:r>
        <w:separator/>
      </w:r>
    </w:p>
  </w:footnote>
  <w:footnote w:type="continuationSeparator" w:id="0">
    <w:p w14:paraId="4DDA0463" w14:textId="77777777" w:rsidR="000C17CC" w:rsidRDefault="000C17CC" w:rsidP="002017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5D99F" w14:textId="5CD879E5" w:rsidR="00A010AB" w:rsidRDefault="00A010AB" w:rsidP="00A010AB">
    <w:pPr>
      <w:pStyle w:val="Header"/>
      <w:tabs>
        <w:tab w:val="clear" w:pos="4680"/>
        <w:tab w:val="clear" w:pos="9360"/>
        <w:tab w:val="left" w:pos="6396"/>
      </w:tabs>
    </w:pPr>
    <w:r>
      <w:rPr>
        <w:noProof/>
      </w:rPr>
      <w:drawing>
        <wp:anchor distT="0" distB="0" distL="114300" distR="114300" simplePos="0" relativeHeight="251663360" behindDoc="0" locked="0" layoutInCell="1" allowOverlap="1" wp14:anchorId="2F4BCC27" wp14:editId="0B4FBBFA">
          <wp:simplePos x="0" y="0"/>
          <wp:positionH relativeFrom="column">
            <wp:posOffset>5265420</wp:posOffset>
          </wp:positionH>
          <wp:positionV relativeFrom="paragraph">
            <wp:posOffset>-125730</wp:posOffset>
          </wp:positionV>
          <wp:extent cx="670560" cy="670560"/>
          <wp:effectExtent l="0" t="0" r="0" b="0"/>
          <wp:wrapNone/>
          <wp:docPr id="12926467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1292646719"/>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E53F5F1" wp14:editId="6CE6ED6D">
          <wp:extent cx="2413446" cy="541020"/>
          <wp:effectExtent l="0" t="0" r="0" b="0"/>
          <wp:docPr id="19297479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1929747968"/>
                  <pic:cNvPicPr/>
                </pic:nvPicPr>
                <pic:blipFill>
                  <a:blip r:embed="rId2">
                    <a:extLst>
                      <a:ext uri="{28A0092B-C50C-407E-A947-70E740481C1C}">
                        <a14:useLocalDpi xmlns:a14="http://schemas.microsoft.com/office/drawing/2010/main" val="0"/>
                      </a:ext>
                    </a:extLst>
                  </a:blip>
                  <a:stretch>
                    <a:fillRect/>
                  </a:stretch>
                </pic:blipFill>
                <pic:spPr>
                  <a:xfrm>
                    <a:off x="0" y="0"/>
                    <a:ext cx="2438025" cy="546530"/>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7C59F5"/>
    <w:multiLevelType w:val="hybridMultilevel"/>
    <w:tmpl w:val="993C2C2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41937729"/>
    <w:multiLevelType w:val="hybridMultilevel"/>
    <w:tmpl w:val="E7B6EAC2"/>
    <w:lvl w:ilvl="0" w:tplc="8DF807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446D79"/>
    <w:multiLevelType w:val="multilevel"/>
    <w:tmpl w:val="0422D4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4C90780B"/>
    <w:multiLevelType w:val="hybridMultilevel"/>
    <w:tmpl w:val="B9962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D07B1C"/>
    <w:multiLevelType w:val="multilevel"/>
    <w:tmpl w:val="4A7E1058"/>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5812702D"/>
    <w:multiLevelType w:val="multilevel"/>
    <w:tmpl w:val="AA562F4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954245E"/>
    <w:multiLevelType w:val="hybridMultilevel"/>
    <w:tmpl w:val="54103DF0"/>
    <w:lvl w:ilvl="0" w:tplc="1DBAE9C2">
      <w:numFmt w:val="bullet"/>
      <w:lvlText w:val="-"/>
      <w:lvlJc w:val="left"/>
      <w:pPr>
        <w:ind w:left="720" w:hanging="360"/>
      </w:pPr>
      <w:rPr>
        <w:rFonts w:ascii="Cambria" w:eastAsia="Lucida Sans Unicode" w:hAnsi="Cambria"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C003BDD"/>
    <w:multiLevelType w:val="multilevel"/>
    <w:tmpl w:val="9EE891F4"/>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AFC22AA"/>
    <w:multiLevelType w:val="hybridMultilevel"/>
    <w:tmpl w:val="F678DFE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6BDA5AF7"/>
    <w:multiLevelType w:val="hybridMultilevel"/>
    <w:tmpl w:val="7C649BAA"/>
    <w:lvl w:ilvl="0" w:tplc="E3E42638">
      <w:numFmt w:val="bullet"/>
      <w:lvlText w:val="-"/>
      <w:lvlJc w:val="left"/>
      <w:pPr>
        <w:ind w:left="720" w:hanging="360"/>
      </w:pPr>
      <w:rPr>
        <w:rFonts w:ascii="Trebuchet MS" w:eastAsia="Lucida Sans Unicode" w:hAnsi="Trebuchet MS" w:cs="Times New Roman" w:hint="default"/>
        <w:b w:val="0"/>
        <w:i/>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286F00"/>
    <w:multiLevelType w:val="hybridMultilevel"/>
    <w:tmpl w:val="24D4382A"/>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4438575">
    <w:abstractNumId w:val="8"/>
  </w:num>
  <w:num w:numId="2" w16cid:durableId="1267075264">
    <w:abstractNumId w:val="0"/>
  </w:num>
  <w:num w:numId="3" w16cid:durableId="1406104291">
    <w:abstractNumId w:val="4"/>
  </w:num>
  <w:num w:numId="4" w16cid:durableId="1678579982">
    <w:abstractNumId w:val="6"/>
  </w:num>
  <w:num w:numId="5" w16cid:durableId="559096890">
    <w:abstractNumId w:val="9"/>
  </w:num>
  <w:num w:numId="6" w16cid:durableId="1071776648">
    <w:abstractNumId w:val="3"/>
  </w:num>
  <w:num w:numId="7" w16cid:durableId="441996976">
    <w:abstractNumId w:val="2"/>
  </w:num>
  <w:num w:numId="8" w16cid:durableId="224873426">
    <w:abstractNumId w:val="10"/>
  </w:num>
  <w:num w:numId="9" w16cid:durableId="631711674">
    <w:abstractNumId w:val="1"/>
  </w:num>
  <w:num w:numId="10" w16cid:durableId="85735479">
    <w:abstractNumId w:val="5"/>
  </w:num>
  <w:num w:numId="11" w16cid:durableId="17789395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7AE"/>
    <w:rsid w:val="000327F8"/>
    <w:rsid w:val="0003623D"/>
    <w:rsid w:val="00042DCE"/>
    <w:rsid w:val="000811F8"/>
    <w:rsid w:val="000C1107"/>
    <w:rsid w:val="000C17CC"/>
    <w:rsid w:val="001633DF"/>
    <w:rsid w:val="00196B20"/>
    <w:rsid w:val="001B1FF4"/>
    <w:rsid w:val="001E1749"/>
    <w:rsid w:val="001E69B3"/>
    <w:rsid w:val="001F156F"/>
    <w:rsid w:val="002017AE"/>
    <w:rsid w:val="00241491"/>
    <w:rsid w:val="0024529B"/>
    <w:rsid w:val="0024589A"/>
    <w:rsid w:val="00302D39"/>
    <w:rsid w:val="003079F6"/>
    <w:rsid w:val="003417B0"/>
    <w:rsid w:val="0039618C"/>
    <w:rsid w:val="003B16E3"/>
    <w:rsid w:val="003D1450"/>
    <w:rsid w:val="00471D35"/>
    <w:rsid w:val="004B762A"/>
    <w:rsid w:val="00501A26"/>
    <w:rsid w:val="00502A44"/>
    <w:rsid w:val="0053492C"/>
    <w:rsid w:val="00541F2E"/>
    <w:rsid w:val="00571CB7"/>
    <w:rsid w:val="00582D4B"/>
    <w:rsid w:val="005D600C"/>
    <w:rsid w:val="005D6917"/>
    <w:rsid w:val="00600D54"/>
    <w:rsid w:val="00611CEB"/>
    <w:rsid w:val="006201C1"/>
    <w:rsid w:val="006247DD"/>
    <w:rsid w:val="00634965"/>
    <w:rsid w:val="00634A70"/>
    <w:rsid w:val="00654B4B"/>
    <w:rsid w:val="006D04DB"/>
    <w:rsid w:val="006E745A"/>
    <w:rsid w:val="006F3D81"/>
    <w:rsid w:val="00704B95"/>
    <w:rsid w:val="00754945"/>
    <w:rsid w:val="0077137F"/>
    <w:rsid w:val="0078245F"/>
    <w:rsid w:val="007D1A1F"/>
    <w:rsid w:val="008110A2"/>
    <w:rsid w:val="00821839"/>
    <w:rsid w:val="00847E67"/>
    <w:rsid w:val="00866C14"/>
    <w:rsid w:val="0086731A"/>
    <w:rsid w:val="00884D31"/>
    <w:rsid w:val="008923A2"/>
    <w:rsid w:val="009036E9"/>
    <w:rsid w:val="0091671D"/>
    <w:rsid w:val="0097011F"/>
    <w:rsid w:val="00982737"/>
    <w:rsid w:val="009937D0"/>
    <w:rsid w:val="00A010AB"/>
    <w:rsid w:val="00A423A4"/>
    <w:rsid w:val="00AB5844"/>
    <w:rsid w:val="00AC6985"/>
    <w:rsid w:val="00AD2F19"/>
    <w:rsid w:val="00AE64FC"/>
    <w:rsid w:val="00B03195"/>
    <w:rsid w:val="00B2568E"/>
    <w:rsid w:val="00B65135"/>
    <w:rsid w:val="00B7011D"/>
    <w:rsid w:val="00BD31D9"/>
    <w:rsid w:val="00C40FBF"/>
    <w:rsid w:val="00C43EC9"/>
    <w:rsid w:val="00C64824"/>
    <w:rsid w:val="00C960F1"/>
    <w:rsid w:val="00CA5012"/>
    <w:rsid w:val="00CC136C"/>
    <w:rsid w:val="00D071E8"/>
    <w:rsid w:val="00D21B9F"/>
    <w:rsid w:val="00D22890"/>
    <w:rsid w:val="00D238A3"/>
    <w:rsid w:val="00D31BF1"/>
    <w:rsid w:val="00D43608"/>
    <w:rsid w:val="00D57A01"/>
    <w:rsid w:val="00D64424"/>
    <w:rsid w:val="00D748AE"/>
    <w:rsid w:val="00DE7370"/>
    <w:rsid w:val="00DE7CBE"/>
    <w:rsid w:val="00DF10D6"/>
    <w:rsid w:val="00E0007F"/>
    <w:rsid w:val="00E04BDC"/>
    <w:rsid w:val="00E054D8"/>
    <w:rsid w:val="00F023D8"/>
    <w:rsid w:val="00F406D8"/>
    <w:rsid w:val="00F62678"/>
    <w:rsid w:val="00F76399"/>
    <w:rsid w:val="00FB5CD0"/>
    <w:rsid w:val="00FD2CE9"/>
    <w:rsid w:val="00FE03B5"/>
    <w:rsid w:val="00FF3509"/>
    <w:rsid w:val="00FF7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9044B"/>
  <w15:chartTrackingRefBased/>
  <w15:docId w15:val="{69C4ADA5-F73B-4E51-8892-BBB9845FA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7AE"/>
    <w:rPr>
      <w:rFonts w:ascii="Calibri" w:eastAsia="Calibri" w:hAnsi="Calibri" w:cs="Times New Roman"/>
    </w:rPr>
  </w:style>
  <w:style w:type="paragraph" w:styleId="Heading2">
    <w:name w:val="heading 2"/>
    <w:basedOn w:val="Normal"/>
    <w:next w:val="Normal"/>
    <w:link w:val="Heading2Char"/>
    <w:unhideWhenUsed/>
    <w:qFormat/>
    <w:rsid w:val="001E69B3"/>
    <w:pPr>
      <w:keepNext/>
      <w:keepLines/>
      <w:spacing w:before="160" w:after="80" w:line="276" w:lineRule="auto"/>
      <w:outlineLvl w:val="1"/>
    </w:pPr>
    <w:rPr>
      <w:rFonts w:asciiTheme="majorHAnsi" w:eastAsiaTheme="majorEastAsia" w:hAnsiTheme="majorHAnsi" w:cstheme="majorBidi"/>
      <w:color w:val="2F5496" w:themeColor="accent1" w:themeShade="BF"/>
      <w:sz w:val="32"/>
      <w:szCs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HeaderChar">
    <w:name w:val="Header Char"/>
    <w:basedOn w:val="DefaultParagraphFont"/>
    <w:link w:val="Header"/>
    <w:rsid w:val="002017AE"/>
    <w:rPr>
      <w:lang w:val="ro-RO"/>
    </w:rPr>
  </w:style>
  <w:style w:type="paragraph" w:styleId="Footer">
    <w:name w:val="footer"/>
    <w:basedOn w:val="Normal"/>
    <w:link w:val="FooterChar"/>
    <w:uiPriority w:val="99"/>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FooterChar">
    <w:name w:val="Footer Char"/>
    <w:basedOn w:val="DefaultParagraphFont"/>
    <w:link w:val="Footer"/>
    <w:uiPriority w:val="99"/>
    <w:rsid w:val="002017AE"/>
    <w:rPr>
      <w:lang w:val="ro-RO"/>
    </w:rPr>
  </w:style>
  <w:style w:type="paragraph" w:styleId="NoSpacing">
    <w:name w:val="No Spacing"/>
    <w:uiPriority w:val="1"/>
    <w:qFormat/>
    <w:rsid w:val="002017AE"/>
    <w:pPr>
      <w:spacing w:after="0" w:line="240" w:lineRule="auto"/>
    </w:pPr>
    <w:rPr>
      <w:rFonts w:ascii="Calibri" w:eastAsia="Calibri" w:hAnsi="Calibri" w:cs="Times New Roman"/>
    </w:rPr>
  </w:style>
  <w:style w:type="paragraph" w:customStyle="1" w:styleId="Application2">
    <w:name w:val="Application2"/>
    <w:basedOn w:val="Normal"/>
    <w:rsid w:val="00AD2F19"/>
    <w:pPr>
      <w:suppressAutoHyphens/>
      <w:spacing w:after="120" w:line="240" w:lineRule="auto"/>
    </w:pPr>
    <w:rPr>
      <w:rFonts w:ascii="Times New Roman" w:eastAsia="Times New Roman" w:hAnsi="Times New Roman" w:cs="Arial"/>
      <w:bCs/>
      <w:sz w:val="24"/>
      <w:szCs w:val="28"/>
      <w:lang w:val="ro-RO" w:eastAsia="ar-SA"/>
    </w:rPr>
  </w:style>
  <w:style w:type="paragraph" w:customStyle="1" w:styleId="Application3">
    <w:name w:val="Application3"/>
    <w:basedOn w:val="Normal"/>
    <w:rsid w:val="00AD2F19"/>
    <w:pPr>
      <w:widowControl w:val="0"/>
      <w:tabs>
        <w:tab w:val="left" w:pos="2520"/>
        <w:tab w:val="left" w:pos="3240"/>
        <w:tab w:val="right" w:pos="8789"/>
      </w:tabs>
      <w:suppressAutoHyphens/>
      <w:spacing w:before="120" w:after="0" w:line="240" w:lineRule="auto"/>
      <w:jc w:val="both"/>
    </w:pPr>
    <w:rPr>
      <w:rFonts w:ascii="Times New Roman" w:eastAsia="Times New Roman" w:hAnsi="Times New Roman" w:cs="Arial"/>
      <w:color w:val="000000"/>
      <w:spacing w:val="-2"/>
      <w:sz w:val="24"/>
      <w:szCs w:val="24"/>
      <w:lang w:val="ro-RO" w:eastAsia="ar-SA"/>
    </w:rPr>
  </w:style>
  <w:style w:type="paragraph" w:customStyle="1" w:styleId="Default">
    <w:name w:val="Default"/>
    <w:rsid w:val="00AD2F1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
    <w:name w:val="Body Text"/>
    <w:basedOn w:val="Normal"/>
    <w:link w:val="BodyTextChar"/>
    <w:unhideWhenUsed/>
    <w:rsid w:val="00AE64FC"/>
    <w:pPr>
      <w:widowControl w:val="0"/>
      <w:suppressAutoHyphens/>
      <w:spacing w:after="283" w:line="240" w:lineRule="auto"/>
    </w:pPr>
    <w:rPr>
      <w:rFonts w:ascii="Times New Roman" w:eastAsia="Lucida Sans Unicode" w:hAnsi="Times New Roman" w:cs="Tahoma"/>
      <w:color w:val="000000"/>
      <w:sz w:val="24"/>
      <w:szCs w:val="24"/>
      <w:lang w:bidi="en-US"/>
    </w:rPr>
  </w:style>
  <w:style w:type="character" w:customStyle="1" w:styleId="BodyTextChar">
    <w:name w:val="Body Text Char"/>
    <w:basedOn w:val="DefaultParagraphFont"/>
    <w:link w:val="BodyText"/>
    <w:rsid w:val="00AE64FC"/>
    <w:rPr>
      <w:rFonts w:ascii="Times New Roman" w:eastAsia="Lucida Sans Unicode" w:hAnsi="Times New Roman" w:cs="Tahoma"/>
      <w:color w:val="000000"/>
      <w:sz w:val="24"/>
      <w:szCs w:val="24"/>
      <w:lang w:bidi="en-US"/>
    </w:rPr>
  </w:style>
  <w:style w:type="paragraph" w:styleId="ListParagraph">
    <w:name w:val="List Paragraph"/>
    <w:aliases w:val="Normal bullet 2,List Paragraph1,Listă colorată - Accentuare 11,body 2,List Paragraph11,List Paragraph111,Antes de enumeración,Bullet,Citation List,List_Paragraph,Multilevel para_II,Outlines a.b.c.,Akapit z listą BS,List Paragraph compact"/>
    <w:basedOn w:val="Normal"/>
    <w:link w:val="ListParagraphChar"/>
    <w:uiPriority w:val="34"/>
    <w:qFormat/>
    <w:rsid w:val="00600D54"/>
    <w:pPr>
      <w:ind w:left="720"/>
      <w:contextualSpacing/>
    </w:pPr>
  </w:style>
  <w:style w:type="paragraph" w:styleId="BodyTextIndent3">
    <w:name w:val="Body Text Indent 3"/>
    <w:basedOn w:val="Normal"/>
    <w:link w:val="BodyTextIndent3Char"/>
    <w:uiPriority w:val="99"/>
    <w:semiHidden/>
    <w:unhideWhenUsed/>
    <w:rsid w:val="00600D5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00D54"/>
    <w:rPr>
      <w:rFonts w:ascii="Calibri" w:eastAsia="Calibri" w:hAnsi="Calibri" w:cs="Times New Roman"/>
      <w:sz w:val="16"/>
      <w:szCs w:val="16"/>
    </w:rPr>
  </w:style>
  <w:style w:type="table" w:styleId="TableGrid">
    <w:name w:val="Table Grid"/>
    <w:basedOn w:val="TableNormal"/>
    <w:uiPriority w:val="39"/>
    <w:rsid w:val="00FF7ED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1E69B3"/>
    <w:rPr>
      <w:rFonts w:asciiTheme="majorHAnsi" w:eastAsiaTheme="majorEastAsia" w:hAnsiTheme="majorHAnsi" w:cstheme="majorBidi"/>
      <w:color w:val="2F5496" w:themeColor="accent1" w:themeShade="BF"/>
      <w:sz w:val="32"/>
      <w:szCs w:val="32"/>
      <w:lang w:val="ro-RO"/>
    </w:rPr>
  </w:style>
  <w:style w:type="character" w:customStyle="1" w:styleId="Heading4">
    <w:name w:val="Heading #4"/>
    <w:rsid w:val="00AC6985"/>
    <w:rPr>
      <w:rFonts w:ascii="Arial" w:eastAsia="Arial" w:hAnsi="Arial" w:cs="Arial"/>
      <w:b/>
      <w:bCs/>
      <w:i w:val="0"/>
      <w:iCs w:val="0"/>
      <w:smallCaps w:val="0"/>
      <w:strike w:val="0"/>
      <w:color w:val="000000"/>
      <w:spacing w:val="0"/>
      <w:w w:val="100"/>
      <w:position w:val="0"/>
      <w:sz w:val="22"/>
      <w:szCs w:val="22"/>
      <w:u w:val="none"/>
      <w:lang w:val="ro-RO" w:eastAsia="ro-RO" w:bidi="ro-RO"/>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_Paragraph Char,Outlines a.b.c. Char"/>
    <w:link w:val="ListParagraph"/>
    <w:uiPriority w:val="34"/>
    <w:qFormat/>
    <w:locked/>
    <w:rsid w:val="00AC698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1269">
      <w:bodyDiv w:val="1"/>
      <w:marLeft w:val="0"/>
      <w:marRight w:val="0"/>
      <w:marTop w:val="0"/>
      <w:marBottom w:val="0"/>
      <w:divBdr>
        <w:top w:val="none" w:sz="0" w:space="0" w:color="auto"/>
        <w:left w:val="none" w:sz="0" w:space="0" w:color="auto"/>
        <w:bottom w:val="none" w:sz="0" w:space="0" w:color="auto"/>
        <w:right w:val="none" w:sz="0" w:space="0" w:color="auto"/>
      </w:divBdr>
    </w:div>
    <w:div w:id="650519388">
      <w:bodyDiv w:val="1"/>
      <w:marLeft w:val="0"/>
      <w:marRight w:val="0"/>
      <w:marTop w:val="0"/>
      <w:marBottom w:val="0"/>
      <w:divBdr>
        <w:top w:val="none" w:sz="0" w:space="0" w:color="auto"/>
        <w:left w:val="none" w:sz="0" w:space="0" w:color="auto"/>
        <w:bottom w:val="none" w:sz="0" w:space="0" w:color="auto"/>
        <w:right w:val="none" w:sz="0" w:space="0" w:color="auto"/>
      </w:divBdr>
    </w:div>
    <w:div w:id="650986500">
      <w:bodyDiv w:val="1"/>
      <w:marLeft w:val="0"/>
      <w:marRight w:val="0"/>
      <w:marTop w:val="0"/>
      <w:marBottom w:val="0"/>
      <w:divBdr>
        <w:top w:val="none" w:sz="0" w:space="0" w:color="auto"/>
        <w:left w:val="none" w:sz="0" w:space="0" w:color="auto"/>
        <w:bottom w:val="none" w:sz="0" w:space="0" w:color="auto"/>
        <w:right w:val="none" w:sz="0" w:space="0" w:color="auto"/>
      </w:divBdr>
    </w:div>
    <w:div w:id="710497931">
      <w:bodyDiv w:val="1"/>
      <w:marLeft w:val="0"/>
      <w:marRight w:val="0"/>
      <w:marTop w:val="0"/>
      <w:marBottom w:val="0"/>
      <w:divBdr>
        <w:top w:val="none" w:sz="0" w:space="0" w:color="auto"/>
        <w:left w:val="none" w:sz="0" w:space="0" w:color="auto"/>
        <w:bottom w:val="none" w:sz="0" w:space="0" w:color="auto"/>
        <w:right w:val="none" w:sz="0" w:space="0" w:color="auto"/>
      </w:divBdr>
    </w:div>
    <w:div w:id="730344247">
      <w:bodyDiv w:val="1"/>
      <w:marLeft w:val="0"/>
      <w:marRight w:val="0"/>
      <w:marTop w:val="0"/>
      <w:marBottom w:val="0"/>
      <w:divBdr>
        <w:top w:val="none" w:sz="0" w:space="0" w:color="auto"/>
        <w:left w:val="none" w:sz="0" w:space="0" w:color="auto"/>
        <w:bottom w:val="none" w:sz="0" w:space="0" w:color="auto"/>
        <w:right w:val="none" w:sz="0" w:space="0" w:color="auto"/>
      </w:divBdr>
    </w:div>
    <w:div w:id="821232994">
      <w:bodyDiv w:val="1"/>
      <w:marLeft w:val="0"/>
      <w:marRight w:val="0"/>
      <w:marTop w:val="0"/>
      <w:marBottom w:val="0"/>
      <w:divBdr>
        <w:top w:val="none" w:sz="0" w:space="0" w:color="auto"/>
        <w:left w:val="none" w:sz="0" w:space="0" w:color="auto"/>
        <w:bottom w:val="none" w:sz="0" w:space="0" w:color="auto"/>
        <w:right w:val="none" w:sz="0" w:space="0" w:color="auto"/>
      </w:divBdr>
    </w:div>
    <w:div w:id="939794145">
      <w:bodyDiv w:val="1"/>
      <w:marLeft w:val="0"/>
      <w:marRight w:val="0"/>
      <w:marTop w:val="0"/>
      <w:marBottom w:val="0"/>
      <w:divBdr>
        <w:top w:val="none" w:sz="0" w:space="0" w:color="auto"/>
        <w:left w:val="none" w:sz="0" w:space="0" w:color="auto"/>
        <w:bottom w:val="none" w:sz="0" w:space="0" w:color="auto"/>
        <w:right w:val="none" w:sz="0" w:space="0" w:color="auto"/>
      </w:divBdr>
    </w:div>
    <w:div w:id="118910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85937-952B-4C1C-B501-98BE31D9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488</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ARDA 5</dc:creator>
  <cp:keywords/>
  <dc:description/>
  <cp:lastModifiedBy>Lili</cp:lastModifiedBy>
  <cp:revision>5</cp:revision>
  <cp:lastPrinted>2022-12-28T16:28:00Z</cp:lastPrinted>
  <dcterms:created xsi:type="dcterms:W3CDTF">2025-05-02T14:19:00Z</dcterms:created>
  <dcterms:modified xsi:type="dcterms:W3CDTF">2025-05-05T10:21:00Z</dcterms:modified>
</cp:coreProperties>
</file>